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66" w:rsidRDefault="00954766" w:rsidP="00954766">
      <w:pPr>
        <w:jc w:val="center"/>
        <w:rPr>
          <w:sz w:val="32"/>
        </w:rPr>
      </w:pPr>
      <w:r>
        <w:rPr>
          <w:sz w:val="32"/>
        </w:rPr>
        <w:t xml:space="preserve">Аннотация к рабочей программе </w:t>
      </w:r>
    </w:p>
    <w:p w:rsidR="00954766" w:rsidRDefault="00954766" w:rsidP="00954766">
      <w:pPr>
        <w:jc w:val="center"/>
        <w:rPr>
          <w:sz w:val="32"/>
        </w:rPr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537"/>
        <w:gridCol w:w="8358"/>
      </w:tblGrid>
      <w:tr w:rsidR="00954766" w:rsidTr="006079A3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766" w:rsidRDefault="00954766" w:rsidP="00954766">
            <w:pPr>
              <w:spacing w:after="0" w:line="276" w:lineRule="auto"/>
              <w:ind w:left="0" w:right="0" w:firstLine="0"/>
              <w:jc w:val="left"/>
            </w:pPr>
            <w:r>
              <w:t>Предмет</w:t>
            </w:r>
            <w:r w:rsidR="006079A3">
              <w:t>ная область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66" w:rsidRPr="005C37EB" w:rsidRDefault="00954766" w:rsidP="00954766">
            <w:pPr>
              <w:spacing w:after="0" w:line="276" w:lineRule="auto"/>
              <w:ind w:left="2" w:right="0" w:firstLine="0"/>
              <w:jc w:val="left"/>
            </w:pPr>
            <w:r w:rsidRPr="005C37EB">
              <w:rPr>
                <w:sz w:val="32"/>
              </w:rPr>
              <w:t xml:space="preserve">Математика </w:t>
            </w:r>
          </w:p>
        </w:tc>
      </w:tr>
      <w:tr w:rsidR="00954766" w:rsidTr="006079A3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766" w:rsidRDefault="00954766" w:rsidP="00954766">
            <w:pPr>
              <w:spacing w:after="0" w:line="276" w:lineRule="auto"/>
              <w:ind w:left="0" w:right="0" w:firstLine="0"/>
              <w:jc w:val="left"/>
            </w:pPr>
            <w:r>
              <w:t xml:space="preserve">Классы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766" w:rsidRPr="005C37EB" w:rsidRDefault="00954766" w:rsidP="00954766">
            <w:pPr>
              <w:spacing w:after="0" w:line="276" w:lineRule="auto"/>
              <w:ind w:left="2" w:right="0" w:firstLine="0"/>
              <w:jc w:val="left"/>
              <w:rPr>
                <w:sz w:val="32"/>
              </w:rPr>
            </w:pPr>
            <w:r w:rsidRPr="005C37EB">
              <w:rPr>
                <w:sz w:val="32"/>
              </w:rPr>
              <w:t xml:space="preserve">1 а, 1 б, 1 в </w:t>
            </w:r>
          </w:p>
        </w:tc>
      </w:tr>
      <w:tr w:rsidR="00954766" w:rsidTr="006079A3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766" w:rsidRDefault="00954766" w:rsidP="00954766">
            <w:pPr>
              <w:spacing w:after="45"/>
              <w:ind w:left="0" w:right="0" w:firstLine="0"/>
              <w:jc w:val="left"/>
            </w:pPr>
            <w:r>
              <w:t xml:space="preserve">Реализуемый </w:t>
            </w:r>
          </w:p>
          <w:p w:rsidR="00954766" w:rsidRDefault="00954766" w:rsidP="00954766">
            <w:pPr>
              <w:spacing w:after="48"/>
              <w:ind w:left="0" w:right="0" w:firstLine="0"/>
              <w:jc w:val="left"/>
            </w:pPr>
            <w:r>
              <w:t xml:space="preserve">УМК </w:t>
            </w:r>
          </w:p>
          <w:p w:rsidR="00954766" w:rsidRDefault="00954766" w:rsidP="00954766">
            <w:pPr>
              <w:spacing w:after="0" w:line="276" w:lineRule="auto"/>
              <w:ind w:left="0" w:right="0" w:firstLine="0"/>
              <w:jc w:val="left"/>
            </w:pPr>
            <w:r>
              <w:t xml:space="preserve">«Школа России»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766" w:rsidRDefault="00954766" w:rsidP="00954766">
            <w:pPr>
              <w:spacing w:after="39"/>
              <w:ind w:left="2" w:right="0" w:firstLine="0"/>
              <w:jc w:val="left"/>
            </w:pPr>
            <w:r>
              <w:rPr>
                <w:b w:val="0"/>
              </w:rPr>
              <w:t xml:space="preserve">1.Моро М.И., Степанова С.В., Волкова С.И. </w:t>
            </w:r>
            <w:proofErr w:type="gramStart"/>
            <w:r>
              <w:rPr>
                <w:b w:val="0"/>
              </w:rPr>
              <w:t>Математика:  Учебник</w:t>
            </w:r>
            <w:proofErr w:type="gramEnd"/>
            <w:r>
              <w:rPr>
                <w:b w:val="0"/>
              </w:rPr>
              <w:t xml:space="preserve">: 1 класс: В </w:t>
            </w:r>
          </w:p>
          <w:p w:rsidR="00954766" w:rsidRDefault="00954766" w:rsidP="00954766">
            <w:pPr>
              <w:spacing w:after="23"/>
              <w:ind w:left="2" w:right="0" w:firstLine="0"/>
              <w:jc w:val="left"/>
            </w:pPr>
            <w:r>
              <w:rPr>
                <w:b w:val="0"/>
              </w:rPr>
              <w:t xml:space="preserve">2 ч. </w:t>
            </w:r>
          </w:p>
          <w:p w:rsidR="00954766" w:rsidRDefault="00954766" w:rsidP="00954766">
            <w:pPr>
              <w:spacing w:after="0" w:line="276" w:lineRule="auto"/>
              <w:ind w:left="2" w:right="0" w:firstLine="0"/>
              <w:jc w:val="left"/>
            </w:pPr>
            <w:r>
              <w:rPr>
                <w:b w:val="0"/>
              </w:rPr>
              <w:t>2.Моро М.И., Волкова С.И. Математика: Рабочая тетрадь: 1 класс: В 2 ч. Программа составлена в соответствии с требованиям ФГОС НОО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954766" w:rsidTr="006079A3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766" w:rsidRDefault="00954766" w:rsidP="00954766">
            <w:pPr>
              <w:spacing w:after="0" w:line="276" w:lineRule="auto"/>
              <w:ind w:left="0" w:right="0" w:firstLine="0"/>
              <w:jc w:val="left"/>
            </w:pPr>
            <w:r>
              <w:t xml:space="preserve">Срок реализации программы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766" w:rsidRPr="00543560" w:rsidRDefault="00954766" w:rsidP="00954766">
            <w:pPr>
              <w:spacing w:after="0" w:line="276" w:lineRule="auto"/>
              <w:ind w:left="2" w:right="0" w:firstLine="0"/>
              <w:jc w:val="left"/>
            </w:pPr>
            <w:r w:rsidRPr="00543560">
              <w:rPr>
                <w:sz w:val="28"/>
              </w:rPr>
              <w:t xml:space="preserve">2022-2023 </w:t>
            </w:r>
            <w:proofErr w:type="spellStart"/>
            <w:r w:rsidRPr="00543560">
              <w:rPr>
                <w:sz w:val="28"/>
              </w:rPr>
              <w:t>уч.г</w:t>
            </w:r>
            <w:proofErr w:type="spellEnd"/>
            <w:r w:rsidRPr="00543560">
              <w:rPr>
                <w:sz w:val="28"/>
              </w:rPr>
              <w:t xml:space="preserve"> </w:t>
            </w:r>
          </w:p>
        </w:tc>
      </w:tr>
      <w:tr w:rsidR="00954766" w:rsidTr="006079A3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766" w:rsidRDefault="00954766" w:rsidP="00954766">
            <w:pPr>
              <w:spacing w:after="0" w:line="276" w:lineRule="auto"/>
              <w:ind w:left="0" w:right="0" w:firstLine="0"/>
              <w:jc w:val="left"/>
            </w:pPr>
            <w:r>
              <w:t xml:space="preserve">Место учебного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766" w:rsidRDefault="00954766" w:rsidP="00954766">
            <w:pPr>
              <w:spacing w:after="0" w:line="276" w:lineRule="auto"/>
              <w:ind w:left="2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954766" w:rsidTr="006079A3"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766" w:rsidRDefault="00954766" w:rsidP="00954766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предмета</w:t>
            </w:r>
            <w:proofErr w:type="gramEnd"/>
            <w:r>
              <w:t xml:space="preserve"> в учебном плане  </w:t>
            </w:r>
          </w:p>
        </w:tc>
        <w:tc>
          <w:tcPr>
            <w:tcW w:w="8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766" w:rsidRDefault="00954766" w:rsidP="00954766">
            <w:pPr>
              <w:spacing w:after="45"/>
              <w:ind w:left="2" w:right="0" w:firstLine="0"/>
              <w:jc w:val="left"/>
            </w:pPr>
            <w:r>
              <w:rPr>
                <w:b w:val="0"/>
              </w:rPr>
              <w:t xml:space="preserve">Учебных недель: 33. </w:t>
            </w:r>
          </w:p>
          <w:p w:rsidR="00954766" w:rsidRDefault="00954766" w:rsidP="00954766">
            <w:pPr>
              <w:spacing w:after="0" w:line="276" w:lineRule="auto"/>
              <w:ind w:left="2" w:right="0" w:firstLine="0"/>
              <w:jc w:val="left"/>
            </w:pPr>
            <w:r>
              <w:rPr>
                <w:b w:val="0"/>
              </w:rPr>
              <w:t xml:space="preserve">Количество часов в </w:t>
            </w:r>
            <w:proofErr w:type="gramStart"/>
            <w:r>
              <w:rPr>
                <w:b w:val="0"/>
              </w:rPr>
              <w:t>неделю:  4</w:t>
            </w:r>
            <w:proofErr w:type="gramEnd"/>
            <w:r>
              <w:rPr>
                <w:b w:val="0"/>
              </w:rPr>
              <w:t xml:space="preserve"> часа, в год 132 часа. </w:t>
            </w:r>
          </w:p>
        </w:tc>
      </w:tr>
      <w:tr w:rsidR="00954766" w:rsidTr="006079A3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766" w:rsidRDefault="00954766" w:rsidP="00954766">
            <w:pPr>
              <w:spacing w:after="0" w:line="276" w:lineRule="auto"/>
              <w:ind w:left="0" w:right="0" w:firstLine="0"/>
              <w:jc w:val="left"/>
            </w:pPr>
            <w:r>
              <w:t xml:space="preserve">Результаты освоения учебного предмета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766" w:rsidRDefault="00954766" w:rsidP="00954766">
            <w:pPr>
              <w:autoSpaceDE w:val="0"/>
              <w:autoSpaceDN w:val="0"/>
              <w:spacing w:before="346" w:after="0" w:line="276" w:lineRule="auto"/>
              <w:ind w:left="0" w:right="0" w:firstLine="180"/>
              <w:jc w:val="left"/>
              <w:rPr>
                <w:b w:val="0"/>
                <w:lang w:eastAsia="en-US"/>
              </w:rPr>
            </w:pPr>
            <w:r w:rsidRPr="00E60955">
              <w:rPr>
                <w:b w:val="0"/>
                <w:lang w:eastAsia="en-US"/>
              </w:rPr>
      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      </w:r>
          </w:p>
          <w:p w:rsidR="00954766" w:rsidRPr="00954766" w:rsidRDefault="00954766" w:rsidP="00954766">
            <w:pPr>
              <w:autoSpaceDE w:val="0"/>
              <w:autoSpaceDN w:val="0"/>
              <w:spacing w:before="190" w:after="0" w:line="276" w:lineRule="auto"/>
              <w:ind w:left="34" w:right="0" w:firstLine="0"/>
              <w:jc w:val="left"/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</w:pPr>
            <w:r w:rsidRPr="00954766">
              <w:rPr>
                <w:b w:val="0"/>
                <w:lang w:eastAsia="en-US"/>
              </w:rPr>
              <w:t>В начальной школе изучение математики имеет особое значение в развитии младшего школьника.</w:t>
            </w:r>
            <w:r>
              <w:rPr>
                <w:b w:val="0"/>
                <w:lang w:eastAsia="en-US"/>
              </w:rPr>
              <w:t xml:space="preserve"> </w:t>
            </w:r>
            <w:r w:rsidRPr="00954766">
              <w:rPr>
                <w:b w:val="0"/>
                <w:lang w:eastAsia="en-US"/>
              </w:rPr>
              <w:t xml:space="preserve">Приобретённые им знания, опыт выполнения предметных и универсальных действий на </w:t>
            </w:r>
            <w:r w:rsidRPr="00954766"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  <w:br/>
            </w:r>
            <w:r w:rsidRPr="00954766">
              <w:rPr>
                <w:b w:val="0"/>
                <w:lang w:eastAsia="en-US"/>
              </w:rPr>
      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      </w:r>
          </w:p>
          <w:p w:rsidR="00954766" w:rsidRPr="00E60955" w:rsidRDefault="00954766" w:rsidP="00954766">
            <w:pPr>
              <w:tabs>
                <w:tab w:val="left" w:pos="180"/>
              </w:tabs>
              <w:autoSpaceDE w:val="0"/>
              <w:autoSpaceDN w:val="0"/>
              <w:spacing w:before="192" w:after="0" w:line="262" w:lineRule="auto"/>
              <w:ind w:left="0" w:right="144" w:firstLine="0"/>
              <w:jc w:val="left"/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</w:pPr>
            <w:r w:rsidRPr="00E60955">
              <w:rPr>
                <w:b w:val="0"/>
                <w:lang w:eastAsia="en-US"/>
              </w:rPr>
              <w:t>Изуче</w:t>
            </w:r>
            <w:r>
              <w:rPr>
                <w:b w:val="0"/>
                <w:lang w:eastAsia="en-US"/>
              </w:rPr>
              <w:t>ние математики</w:t>
            </w:r>
            <w:r w:rsidRPr="00E60955">
              <w:rPr>
                <w:b w:val="0"/>
                <w:lang w:eastAsia="en-US"/>
              </w:rPr>
              <w:t xml:space="preserve"> направлено на достижение следующих образовательных, развивающих целей, а также целей воспитания:</w:t>
            </w:r>
          </w:p>
          <w:p w:rsidR="00954766" w:rsidRPr="00E60955" w:rsidRDefault="00954766" w:rsidP="00954766">
            <w:pPr>
              <w:autoSpaceDE w:val="0"/>
              <w:autoSpaceDN w:val="0"/>
              <w:spacing w:before="178" w:after="0" w:line="276" w:lineRule="auto"/>
              <w:ind w:left="420" w:right="288" w:firstLine="0"/>
              <w:jc w:val="left"/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</w:pPr>
            <w:proofErr w:type="gramStart"/>
            <w:r w:rsidRPr="00E60955">
              <w:rPr>
                <w:b w:val="0"/>
                <w:lang w:eastAsia="en-US"/>
              </w:rPr>
              <w:t>—  Освоение</w:t>
            </w:r>
            <w:proofErr w:type="gramEnd"/>
            <w:r w:rsidRPr="00E60955">
              <w:rPr>
                <w:b w:val="0"/>
                <w:lang w:eastAsia="en-US"/>
              </w:rPr>
              <w:t xml:space="preserve">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      </w:r>
          </w:p>
          <w:p w:rsidR="00954766" w:rsidRPr="00E60955" w:rsidRDefault="00954766" w:rsidP="00954766">
            <w:pPr>
              <w:autoSpaceDE w:val="0"/>
              <w:autoSpaceDN w:val="0"/>
              <w:spacing w:before="190" w:after="0" w:line="281" w:lineRule="auto"/>
              <w:ind w:left="420" w:right="144" w:firstLine="0"/>
              <w:jc w:val="left"/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</w:pPr>
            <w:proofErr w:type="gramStart"/>
            <w:r w:rsidRPr="00E60955">
              <w:rPr>
                <w:b w:val="0"/>
                <w:lang w:eastAsia="en-US"/>
              </w:rPr>
              <w:t>—  Формирование</w:t>
            </w:r>
            <w:proofErr w:type="gramEnd"/>
            <w:r w:rsidRPr="00E60955">
              <w:rPr>
                <w:b w:val="0"/>
                <w:lang w:eastAsia="en-US"/>
              </w:rPr>
              <w:t xml:space="preserve">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      </w:r>
            <w:proofErr w:type="spellStart"/>
            <w:r w:rsidRPr="00E60955">
              <w:rPr>
                <w:b w:val="0"/>
                <w:lang w:eastAsia="en-US"/>
              </w:rPr>
              <w:t>целое»,«больше</w:t>
            </w:r>
            <w:proofErr w:type="spellEnd"/>
            <w:r w:rsidRPr="00E60955">
              <w:rPr>
                <w:b w:val="0"/>
                <w:lang w:eastAsia="en-US"/>
              </w:rPr>
              <w:t xml:space="preserve">-меньше», «равно-неравно», «порядок»), смысла арифметических действий, </w:t>
            </w:r>
            <w:r w:rsidRPr="00E60955"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  <w:br/>
            </w:r>
            <w:r w:rsidRPr="00E60955">
              <w:rPr>
                <w:b w:val="0"/>
                <w:lang w:eastAsia="en-US"/>
              </w:rPr>
              <w:t xml:space="preserve">зависимостей (работа, движение, продолжительность события). </w:t>
            </w:r>
          </w:p>
          <w:p w:rsidR="00954766" w:rsidRPr="00E60955" w:rsidRDefault="00954766" w:rsidP="00954766">
            <w:pPr>
              <w:autoSpaceDE w:val="0"/>
              <w:autoSpaceDN w:val="0"/>
              <w:spacing w:before="190" w:after="0" w:line="281" w:lineRule="auto"/>
              <w:ind w:left="420" w:right="144" w:firstLine="0"/>
              <w:jc w:val="left"/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</w:pPr>
            <w:proofErr w:type="gramStart"/>
            <w:r w:rsidRPr="00E60955">
              <w:rPr>
                <w:b w:val="0"/>
                <w:lang w:eastAsia="en-US"/>
              </w:rPr>
              <w:t>—  Обеспечение</w:t>
            </w:r>
            <w:proofErr w:type="gramEnd"/>
            <w:r w:rsidRPr="00E60955">
              <w:rPr>
                <w:b w:val="0"/>
                <w:lang w:eastAsia="en-US"/>
              </w:rPr>
              <w:t xml:space="preserve">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      </w:r>
          </w:p>
          <w:p w:rsidR="00954766" w:rsidRPr="00E60955" w:rsidRDefault="00954766" w:rsidP="00954766">
            <w:pPr>
              <w:autoSpaceDE w:val="0"/>
              <w:autoSpaceDN w:val="0"/>
              <w:spacing w:before="190" w:after="0" w:line="281" w:lineRule="auto"/>
              <w:ind w:left="420" w:right="144" w:firstLine="0"/>
              <w:jc w:val="left"/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</w:pPr>
            <w:proofErr w:type="gramStart"/>
            <w:r w:rsidRPr="00E60955">
              <w:rPr>
                <w:b w:val="0"/>
                <w:lang w:eastAsia="en-US"/>
              </w:rPr>
              <w:lastRenderedPageBreak/>
              <w:t>—  Становление</w:t>
            </w:r>
            <w:proofErr w:type="gramEnd"/>
            <w:r w:rsidRPr="00E60955">
              <w:rPr>
                <w:b w:val="0"/>
                <w:lang w:eastAsia="en-US"/>
              </w:rPr>
              <w:t xml:space="preserve"> учебно-познавательных мотивов и интереса к изучению математики и </w:t>
            </w:r>
            <w:r w:rsidRPr="00E60955"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  <w:br/>
            </w:r>
            <w:r w:rsidRPr="00E60955">
              <w:rPr>
                <w:b w:val="0"/>
                <w:lang w:eastAsia="en-US"/>
              </w:rPr>
      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      </w:r>
            <w:r w:rsidRPr="00E60955"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  <w:br/>
            </w:r>
            <w:r w:rsidRPr="00E60955">
              <w:rPr>
                <w:b w:val="0"/>
                <w:lang w:eastAsia="en-US"/>
              </w:rPr>
              <w:t>математических терминах и понятиях; прочных  навыков использования математических знаний в повседневной жизни.</w:t>
            </w:r>
          </w:p>
          <w:p w:rsidR="00954766" w:rsidRPr="00014899" w:rsidRDefault="00954766" w:rsidP="00954766">
            <w:pPr>
              <w:tabs>
                <w:tab w:val="left" w:pos="180"/>
              </w:tabs>
              <w:autoSpaceDE w:val="0"/>
              <w:autoSpaceDN w:val="0"/>
              <w:spacing w:before="70" w:after="0" w:line="281" w:lineRule="auto"/>
              <w:ind w:left="0" w:right="0" w:firstLine="0"/>
              <w:jc w:val="left"/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</w:pPr>
            <w:r>
              <w:rPr>
                <w:b w:val="0"/>
                <w:lang w:eastAsia="en-US"/>
              </w:rPr>
              <w:t xml:space="preserve">     </w:t>
            </w:r>
            <w:r w:rsidRPr="00014899">
              <w:rPr>
                <w:b w:val="0"/>
                <w:lang w:eastAsia="en-US"/>
              </w:rPr>
              <w:t xml:space="preserve">Планируемые результаты включают личностные, </w:t>
            </w:r>
            <w:proofErr w:type="spellStart"/>
            <w:r w:rsidRPr="00014899">
              <w:rPr>
                <w:b w:val="0"/>
                <w:lang w:eastAsia="en-US"/>
              </w:rPr>
              <w:t>метапредметные</w:t>
            </w:r>
            <w:proofErr w:type="spellEnd"/>
            <w:r w:rsidRPr="00014899">
              <w:rPr>
                <w:b w:val="0"/>
                <w:lang w:eastAsia="en-US"/>
              </w:rPr>
              <w:t xml:space="preserve"> результаты за период обучения, а также предметные достижения младшего школьника за первый год обучения в начальной школе. </w:t>
            </w:r>
          </w:p>
          <w:p w:rsidR="00954766" w:rsidRDefault="00543560" w:rsidP="00543560">
            <w:pPr>
              <w:spacing w:after="45" w:line="234" w:lineRule="auto"/>
              <w:ind w:left="2" w:right="0" w:firstLine="34"/>
              <w:jc w:val="left"/>
            </w:pPr>
            <w:r>
              <w:t xml:space="preserve">Предметными результатами </w:t>
            </w:r>
            <w:r w:rsidR="00954766">
              <w:rPr>
                <w:b w:val="0"/>
              </w:rPr>
              <w:t xml:space="preserve">изучения курса «Математика» в 1-м классе являются формирование следующих умений.  </w:t>
            </w:r>
          </w:p>
          <w:p w:rsidR="00954766" w:rsidRDefault="00954766" w:rsidP="00954766">
            <w:pPr>
              <w:spacing w:after="45"/>
              <w:ind w:left="36" w:right="0" w:firstLine="0"/>
              <w:jc w:val="left"/>
            </w:pPr>
            <w:r>
              <w:rPr>
                <w:b w:val="0"/>
              </w:rPr>
              <w:t xml:space="preserve">Учащиеся </w:t>
            </w:r>
            <w:r>
              <w:rPr>
                <w:b w:val="0"/>
                <w:i/>
              </w:rPr>
              <w:t>должны уметь</w:t>
            </w:r>
            <w:r>
              <w:rPr>
                <w:b w:val="0"/>
              </w:rPr>
              <w:t xml:space="preserve"> использовать при выполнении заданий</w:t>
            </w:r>
            <w:r>
              <w:t>:</w:t>
            </w:r>
            <w:r>
              <w:rPr>
                <w:b w:val="0"/>
              </w:rPr>
              <w:t xml:space="preserve"> </w:t>
            </w:r>
          </w:p>
          <w:p w:rsidR="00954766" w:rsidRDefault="00954766" w:rsidP="00954766">
            <w:pPr>
              <w:spacing w:after="45" w:line="234" w:lineRule="auto"/>
              <w:ind w:left="36" w:right="0" w:firstLine="0"/>
              <w:jc w:val="both"/>
            </w:pPr>
            <w:r>
              <w:rPr>
                <w:b w:val="0"/>
              </w:rPr>
              <w:t xml:space="preserve">-знание названий и последовательности чисел от 1 до 20; разрядный состав чисел от 11 до 20; </w:t>
            </w:r>
          </w:p>
          <w:p w:rsidR="00954766" w:rsidRDefault="00954766" w:rsidP="00954766">
            <w:pPr>
              <w:spacing w:after="45"/>
              <w:ind w:left="36" w:right="0" w:firstLine="0"/>
              <w:jc w:val="left"/>
            </w:pPr>
            <w:r>
              <w:rPr>
                <w:b w:val="0"/>
              </w:rPr>
              <w:t xml:space="preserve">-знание названий и обозначений операций сложения и вычитания; </w:t>
            </w:r>
          </w:p>
          <w:p w:rsidR="00954766" w:rsidRDefault="00954766" w:rsidP="00954766">
            <w:pPr>
              <w:spacing w:after="45"/>
              <w:ind w:left="36" w:right="0" w:firstLine="0"/>
              <w:jc w:val="left"/>
            </w:pPr>
            <w:r>
              <w:rPr>
                <w:b w:val="0"/>
              </w:rPr>
              <w:t xml:space="preserve">-использовать </w:t>
            </w:r>
            <w:r>
              <w:rPr>
                <w:b w:val="0"/>
              </w:rPr>
              <w:tab/>
              <w:t xml:space="preserve">знание </w:t>
            </w:r>
            <w:r>
              <w:rPr>
                <w:b w:val="0"/>
              </w:rPr>
              <w:tab/>
              <w:t xml:space="preserve">таблицы </w:t>
            </w:r>
            <w:r>
              <w:rPr>
                <w:b w:val="0"/>
              </w:rPr>
              <w:tab/>
              <w:t xml:space="preserve">сложения </w:t>
            </w:r>
            <w:r>
              <w:rPr>
                <w:b w:val="0"/>
              </w:rPr>
              <w:tab/>
              <w:t xml:space="preserve">однозначных </w:t>
            </w:r>
            <w:r>
              <w:rPr>
                <w:b w:val="0"/>
              </w:rPr>
              <w:tab/>
              <w:t xml:space="preserve">чисел </w:t>
            </w:r>
            <w:r>
              <w:rPr>
                <w:b w:val="0"/>
              </w:rPr>
              <w:tab/>
              <w:t xml:space="preserve">и </w:t>
            </w:r>
          </w:p>
          <w:p w:rsidR="00954766" w:rsidRDefault="00954766" w:rsidP="00954766">
            <w:pPr>
              <w:spacing w:after="42"/>
              <w:ind w:left="36" w:right="0" w:firstLine="0"/>
              <w:jc w:val="left"/>
            </w:pPr>
            <w:proofErr w:type="gramStart"/>
            <w:r>
              <w:rPr>
                <w:b w:val="0"/>
              </w:rPr>
              <w:t>соответствующих</w:t>
            </w:r>
            <w:proofErr w:type="gramEnd"/>
            <w:r>
              <w:rPr>
                <w:b w:val="0"/>
              </w:rPr>
              <w:t xml:space="preserve"> случаев вычитания в пределах 10 (на уровне навыка); </w:t>
            </w:r>
          </w:p>
          <w:p w:rsidR="00954766" w:rsidRDefault="00954766" w:rsidP="00954766">
            <w:pPr>
              <w:spacing w:after="45"/>
              <w:ind w:left="36" w:right="0" w:firstLine="0"/>
              <w:jc w:val="left"/>
            </w:pPr>
            <w:r>
              <w:rPr>
                <w:b w:val="0"/>
              </w:rPr>
              <w:t xml:space="preserve">-сравнивать группы предметов с помощью составления пар; </w:t>
            </w:r>
          </w:p>
          <w:p w:rsidR="00954766" w:rsidRDefault="00954766" w:rsidP="00954766">
            <w:pPr>
              <w:spacing w:after="45"/>
              <w:ind w:left="36" w:right="0" w:firstLine="0"/>
              <w:jc w:val="left"/>
            </w:pPr>
            <w:r>
              <w:rPr>
                <w:b w:val="0"/>
              </w:rPr>
              <w:t xml:space="preserve">-читать, записывать и сравнивать числа в пределах 20; </w:t>
            </w:r>
          </w:p>
          <w:p w:rsidR="00954766" w:rsidRDefault="00954766" w:rsidP="00954766">
            <w:pPr>
              <w:spacing w:after="45" w:line="234" w:lineRule="auto"/>
              <w:ind w:left="36" w:right="0" w:firstLine="0"/>
              <w:jc w:val="left"/>
            </w:pPr>
            <w:r>
              <w:rPr>
                <w:b w:val="0"/>
              </w:rPr>
              <w:t xml:space="preserve">-находить значения выражений, содержащих 1-2 действия (сложение или вычитание); </w:t>
            </w:r>
          </w:p>
          <w:p w:rsidR="00954766" w:rsidRDefault="00954766" w:rsidP="00954766">
            <w:pPr>
              <w:spacing w:after="45" w:line="234" w:lineRule="auto"/>
              <w:ind w:left="36" w:right="4" w:firstLine="0"/>
              <w:jc w:val="both"/>
            </w:pPr>
            <w:r>
              <w:rPr>
                <w:b w:val="0"/>
              </w:rPr>
              <w:t xml:space="preserve">-решать простые задачи, раскрывающие конкретный смысл действий сложения и вычитания а) раскрывающие смысл действий сложения и вычитания; а также задачи на нахождение числа, которое на несколько единиц больше (меньше) данного. </w:t>
            </w:r>
          </w:p>
          <w:p w:rsidR="00954766" w:rsidRDefault="00954766" w:rsidP="00954766">
            <w:pPr>
              <w:spacing w:after="46" w:line="234" w:lineRule="auto"/>
              <w:ind w:left="2" w:right="0" w:firstLine="34"/>
              <w:jc w:val="left"/>
            </w:pPr>
            <w:r>
              <w:rPr>
                <w:b w:val="0"/>
              </w:rPr>
              <w:t xml:space="preserve">-распознавать геометрические фигуры: точку, круг, отрезок, ломаную, многоугольник, прямоугольник, квадрат, линии: кривая, прямая. </w:t>
            </w:r>
          </w:p>
          <w:p w:rsidR="00954766" w:rsidRDefault="00954766" w:rsidP="00954766">
            <w:pPr>
              <w:spacing w:after="46" w:line="234" w:lineRule="auto"/>
              <w:ind w:left="36" w:right="0" w:firstLine="0"/>
              <w:jc w:val="both"/>
            </w:pPr>
            <w:r>
              <w:rPr>
                <w:b w:val="0"/>
              </w:rPr>
              <w:t xml:space="preserve">-в процессе вычислений </w:t>
            </w:r>
            <w:proofErr w:type="gramStart"/>
            <w:r>
              <w:rPr>
                <w:b w:val="0"/>
              </w:rPr>
              <w:t>осознанно  следовать</w:t>
            </w:r>
            <w:proofErr w:type="gramEnd"/>
            <w:r>
              <w:rPr>
                <w:b w:val="0"/>
              </w:rPr>
              <w:t xml:space="preserve"> алгоритму сложения и вычитания в пределах 20; </w:t>
            </w:r>
          </w:p>
          <w:p w:rsidR="00954766" w:rsidRDefault="00954766" w:rsidP="00954766">
            <w:pPr>
              <w:spacing w:after="45" w:line="234" w:lineRule="auto"/>
              <w:ind w:left="36" w:right="8" w:firstLine="0"/>
              <w:jc w:val="both"/>
            </w:pPr>
            <w:r>
              <w:rPr>
                <w:b w:val="0"/>
              </w:rPr>
              <w:t xml:space="preserve">-использовать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 </w:t>
            </w:r>
          </w:p>
          <w:p w:rsidR="00954766" w:rsidRDefault="00954766" w:rsidP="00954766">
            <w:pPr>
              <w:spacing w:after="46" w:line="234" w:lineRule="auto"/>
              <w:ind w:left="36" w:right="0" w:firstLine="0"/>
              <w:jc w:val="left"/>
            </w:pPr>
            <w:r>
              <w:rPr>
                <w:b w:val="0"/>
              </w:rPr>
              <w:t xml:space="preserve">-использовать в процессе вычислений знание переместительного свойства сложения; </w:t>
            </w:r>
          </w:p>
          <w:p w:rsidR="00954766" w:rsidRDefault="00954766" w:rsidP="00954766">
            <w:pPr>
              <w:spacing w:after="45" w:line="234" w:lineRule="auto"/>
              <w:ind w:left="36" w:right="0" w:firstLine="0"/>
              <w:jc w:val="both"/>
            </w:pPr>
            <w:r>
              <w:rPr>
                <w:b w:val="0"/>
              </w:rPr>
              <w:t xml:space="preserve">-использовать в процессе измерения знание единиц измерения длины, объёма и массы (сантиметр, дециметр, литр, килограмм); </w:t>
            </w:r>
          </w:p>
          <w:p w:rsidR="00954766" w:rsidRDefault="00954766" w:rsidP="00954766">
            <w:pPr>
              <w:spacing w:after="46" w:line="234" w:lineRule="auto"/>
              <w:ind w:left="36" w:right="0" w:firstLine="0"/>
              <w:jc w:val="both"/>
            </w:pPr>
            <w:r>
              <w:rPr>
                <w:b w:val="0"/>
              </w:rPr>
              <w:t xml:space="preserve">-выделять как основание классификации такие признаки предметов, как цвет, форма, размер, назначение, материал;  </w:t>
            </w:r>
          </w:p>
          <w:p w:rsidR="00954766" w:rsidRDefault="00954766" w:rsidP="00954766">
            <w:pPr>
              <w:spacing w:after="45" w:line="234" w:lineRule="auto"/>
              <w:ind w:left="36" w:right="7" w:firstLine="0"/>
              <w:jc w:val="both"/>
            </w:pPr>
            <w:r>
              <w:rPr>
                <w:b w:val="0"/>
              </w:rPr>
              <w:t xml:space="preserve">-выделять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 </w:t>
            </w:r>
          </w:p>
          <w:p w:rsidR="00954766" w:rsidRDefault="00954766" w:rsidP="00954766">
            <w:pPr>
              <w:spacing w:after="46" w:line="234" w:lineRule="auto"/>
              <w:ind w:left="36" w:right="0" w:firstLine="0"/>
              <w:jc w:val="both"/>
            </w:pPr>
            <w:r>
              <w:rPr>
                <w:b w:val="0"/>
              </w:rPr>
              <w:t xml:space="preserve">-производить классификацию предметов, математических объектов по одному основанию; </w:t>
            </w:r>
          </w:p>
          <w:p w:rsidR="00954766" w:rsidRDefault="00954766" w:rsidP="00954766">
            <w:pPr>
              <w:spacing w:after="45"/>
              <w:ind w:left="36" w:right="0" w:firstLine="0"/>
              <w:jc w:val="left"/>
            </w:pPr>
            <w:r>
              <w:rPr>
                <w:b w:val="0"/>
              </w:rPr>
              <w:t xml:space="preserve">-использовать при вычислениях алгоритм нахождения значения выражений </w:t>
            </w:r>
          </w:p>
          <w:p w:rsidR="00954766" w:rsidRDefault="00954766" w:rsidP="00954766">
            <w:pPr>
              <w:spacing w:after="44"/>
              <w:ind w:left="36" w:right="0" w:firstLine="0"/>
              <w:jc w:val="left"/>
            </w:pPr>
            <w:proofErr w:type="gramStart"/>
            <w:r>
              <w:rPr>
                <w:b w:val="0"/>
              </w:rPr>
              <w:t>без</w:t>
            </w:r>
            <w:proofErr w:type="gramEnd"/>
            <w:r>
              <w:rPr>
                <w:b w:val="0"/>
              </w:rPr>
              <w:t xml:space="preserve"> скобок, содержащих два действия (сложение и/или вычитание); </w:t>
            </w:r>
          </w:p>
          <w:p w:rsidR="00954766" w:rsidRDefault="00954766" w:rsidP="00954766">
            <w:pPr>
              <w:spacing w:after="45"/>
              <w:ind w:left="36" w:right="0" w:firstLine="0"/>
              <w:jc w:val="left"/>
            </w:pPr>
            <w:r>
              <w:rPr>
                <w:b w:val="0"/>
              </w:rPr>
              <w:t xml:space="preserve">-определять длину данного отрезка; </w:t>
            </w:r>
          </w:p>
          <w:p w:rsidR="00954766" w:rsidRDefault="00954766" w:rsidP="00954766">
            <w:pPr>
              <w:spacing w:after="45" w:line="234" w:lineRule="auto"/>
              <w:ind w:left="36" w:right="0" w:firstLine="0"/>
              <w:jc w:val="both"/>
            </w:pPr>
            <w:r>
              <w:rPr>
                <w:b w:val="0"/>
              </w:rPr>
              <w:t xml:space="preserve">-читать информацию, записанную в таблицу, содержащую не более трёх строк и трёх столбцов; </w:t>
            </w:r>
          </w:p>
          <w:p w:rsidR="00954766" w:rsidRDefault="00954766" w:rsidP="00954766">
            <w:pPr>
              <w:spacing w:after="45"/>
              <w:ind w:left="36" w:right="0" w:firstLine="0"/>
              <w:jc w:val="left"/>
            </w:pPr>
            <w:r>
              <w:rPr>
                <w:b w:val="0"/>
              </w:rPr>
              <w:t xml:space="preserve">-заполнять таблицу, содержащую не более трёх строк и трёх столбцов; </w:t>
            </w:r>
          </w:p>
          <w:p w:rsidR="00954766" w:rsidRDefault="00954766" w:rsidP="00954766">
            <w:pPr>
              <w:spacing w:after="0" w:line="276" w:lineRule="auto"/>
              <w:ind w:left="36" w:right="0" w:firstLine="0"/>
              <w:jc w:val="both"/>
            </w:pPr>
            <w:r>
              <w:rPr>
                <w:b w:val="0"/>
              </w:rPr>
              <w:lastRenderedPageBreak/>
              <w:t xml:space="preserve">-решать арифметические ребусы и числовые головоломки, содержащие не более двух действий. </w:t>
            </w:r>
          </w:p>
          <w:p w:rsidR="00954766" w:rsidRDefault="00954766" w:rsidP="00954766">
            <w:pPr>
              <w:spacing w:after="46" w:line="234" w:lineRule="auto"/>
              <w:ind w:left="0" w:right="0" w:firstLine="34"/>
              <w:jc w:val="left"/>
            </w:pPr>
            <w:r w:rsidRPr="00543560">
              <w:t>Личностными результатами</w:t>
            </w:r>
            <w:r w:rsidRPr="0054356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изучения курса «Математика» в 1-м классе является формирование следующих умений:  </w:t>
            </w:r>
          </w:p>
          <w:p w:rsidR="00954766" w:rsidRDefault="00954766" w:rsidP="00954766">
            <w:pPr>
              <w:spacing w:after="46" w:line="234" w:lineRule="auto"/>
              <w:ind w:left="34" w:right="0" w:firstLine="0"/>
              <w:jc w:val="both"/>
            </w:pPr>
            <w:r>
              <w:rPr>
                <w:b w:val="0"/>
              </w:rPr>
              <w:t xml:space="preserve">-определять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954766" w:rsidRDefault="00954766" w:rsidP="00954766">
            <w:pPr>
              <w:spacing w:after="47" w:line="234" w:lineRule="auto"/>
              <w:ind w:left="34" w:right="6" w:firstLine="0"/>
              <w:jc w:val="both"/>
            </w:pPr>
            <w:r>
              <w:rPr>
                <w:b w:val="0"/>
              </w:rPr>
              <w:t xml:space="preserve">-в предложенных педагогом ситуациях общения и сотрудничества, опираясь на общие для всех простые правила </w:t>
            </w:r>
            <w:proofErr w:type="gramStart"/>
            <w:r>
              <w:rPr>
                <w:b w:val="0"/>
              </w:rPr>
              <w:t>поведения,  делать</w:t>
            </w:r>
            <w:proofErr w:type="gramEnd"/>
            <w:r>
              <w:rPr>
                <w:b w:val="0"/>
              </w:rPr>
              <w:t xml:space="preserve"> выбор, при поддержке других участников группы и педагога, как поступить. </w:t>
            </w:r>
          </w:p>
          <w:p w:rsidR="00954766" w:rsidRDefault="00954766" w:rsidP="00954766">
            <w:pPr>
              <w:spacing w:after="43" w:line="234" w:lineRule="auto"/>
              <w:ind w:left="0" w:right="16" w:firstLine="34"/>
              <w:jc w:val="left"/>
            </w:pPr>
            <w:proofErr w:type="spellStart"/>
            <w:r w:rsidRPr="00543560">
              <w:t>Метапредметными</w:t>
            </w:r>
            <w:proofErr w:type="spellEnd"/>
            <w:r w:rsidRPr="00543560">
              <w:t xml:space="preserve"> результатами</w:t>
            </w:r>
            <w:r w:rsidRPr="005C37EB">
              <w:rPr>
                <w:b w:val="0"/>
                <w:sz w:val="28"/>
              </w:rPr>
              <w:t xml:space="preserve"> </w:t>
            </w:r>
            <w:r>
              <w:rPr>
                <w:b w:val="0"/>
              </w:rPr>
              <w:t xml:space="preserve">изучения курса «Математика» в 1-м классе являются формирование следующих универсальных учебных действий (УУД).  </w:t>
            </w:r>
          </w:p>
          <w:p w:rsidR="00954766" w:rsidRPr="005C37EB" w:rsidRDefault="00954766" w:rsidP="00954766">
            <w:pPr>
              <w:spacing w:after="46"/>
              <w:ind w:left="34" w:right="0" w:firstLine="0"/>
              <w:jc w:val="left"/>
            </w:pPr>
            <w:r w:rsidRPr="005C37EB">
              <w:rPr>
                <w:i/>
              </w:rPr>
              <w:t>Регулятивные УУД</w:t>
            </w:r>
            <w:r w:rsidRPr="005C37EB">
              <w:t xml:space="preserve">: </w:t>
            </w:r>
          </w:p>
          <w:p w:rsidR="00954766" w:rsidRDefault="00954766" w:rsidP="00954766">
            <w:pPr>
              <w:spacing w:after="45" w:line="234" w:lineRule="auto"/>
              <w:ind w:left="34" w:right="0" w:firstLine="0"/>
              <w:jc w:val="both"/>
            </w:pPr>
            <w:r>
              <w:rPr>
                <w:b w:val="0"/>
              </w:rPr>
              <w:t xml:space="preserve">Определять и формулировать цель деятельности на уроке с помощью учителя.  </w:t>
            </w:r>
          </w:p>
          <w:p w:rsidR="00954766" w:rsidRDefault="00954766" w:rsidP="00954766">
            <w:pPr>
              <w:spacing w:after="46"/>
              <w:ind w:left="34" w:right="0" w:firstLine="0"/>
              <w:jc w:val="left"/>
            </w:pPr>
            <w:r>
              <w:rPr>
                <w:b w:val="0"/>
              </w:rPr>
              <w:t xml:space="preserve">Проговаривать последовательность действий на уроке.  </w:t>
            </w:r>
          </w:p>
          <w:p w:rsidR="00954766" w:rsidRDefault="00954766" w:rsidP="00954766">
            <w:pPr>
              <w:spacing w:after="45" w:line="234" w:lineRule="auto"/>
              <w:ind w:left="34" w:right="0" w:firstLine="0"/>
              <w:jc w:val="both"/>
            </w:pPr>
            <w:r>
              <w:rPr>
                <w:b w:val="0"/>
              </w:rPr>
              <w:t xml:space="preserve">Учиться высказывать своё предположение (версию) на основе работы с иллюстрацией учебника. </w:t>
            </w:r>
          </w:p>
          <w:p w:rsidR="00954766" w:rsidRDefault="00954766" w:rsidP="00954766">
            <w:pPr>
              <w:spacing w:after="45"/>
              <w:ind w:left="34" w:right="0" w:firstLine="0"/>
              <w:jc w:val="left"/>
            </w:pPr>
            <w:r>
              <w:rPr>
                <w:b w:val="0"/>
              </w:rPr>
              <w:t xml:space="preserve">Учиться </w:t>
            </w:r>
            <w:r>
              <w:rPr>
                <w:b w:val="0"/>
                <w:i/>
              </w:rPr>
              <w:t>работать</w:t>
            </w:r>
            <w:r>
              <w:rPr>
                <w:b w:val="0"/>
              </w:rPr>
              <w:t xml:space="preserve"> по предложенному учителем плану. </w:t>
            </w:r>
          </w:p>
          <w:p w:rsidR="00954766" w:rsidRDefault="00954766" w:rsidP="00954766">
            <w:pPr>
              <w:spacing w:after="46"/>
              <w:ind w:left="34" w:right="0" w:firstLine="0"/>
              <w:jc w:val="left"/>
            </w:pPr>
            <w:r>
              <w:rPr>
                <w:b w:val="0"/>
              </w:rPr>
              <w:t xml:space="preserve">Учиться </w:t>
            </w:r>
            <w:r>
              <w:rPr>
                <w:b w:val="0"/>
                <w:i/>
              </w:rPr>
              <w:t xml:space="preserve">отличать </w:t>
            </w:r>
            <w:r>
              <w:rPr>
                <w:b w:val="0"/>
              </w:rPr>
              <w:t xml:space="preserve">верно выполненное задание от неверного. </w:t>
            </w:r>
          </w:p>
          <w:p w:rsidR="00954766" w:rsidRDefault="00954766" w:rsidP="00954766">
            <w:pPr>
              <w:spacing w:after="45" w:line="234" w:lineRule="auto"/>
              <w:ind w:left="34" w:right="0" w:firstLine="0"/>
              <w:jc w:val="both"/>
            </w:pPr>
            <w:r>
              <w:rPr>
                <w:b w:val="0"/>
              </w:rPr>
              <w:t xml:space="preserve">Учиться совместно с учителем и другими учениками </w:t>
            </w:r>
            <w:r>
              <w:rPr>
                <w:b w:val="0"/>
                <w:i/>
              </w:rPr>
              <w:t>давать</w:t>
            </w:r>
            <w:r>
              <w:rPr>
                <w:b w:val="0"/>
              </w:rPr>
              <w:t xml:space="preserve"> эмоциональную </w:t>
            </w:r>
            <w:r>
              <w:rPr>
                <w:b w:val="0"/>
                <w:i/>
              </w:rPr>
              <w:t>оценку</w:t>
            </w:r>
            <w:r>
              <w:rPr>
                <w:b w:val="0"/>
              </w:rPr>
              <w:t xml:space="preserve"> деятельности </w:t>
            </w:r>
            <w:proofErr w:type="gramStart"/>
            <w:r>
              <w:rPr>
                <w:b w:val="0"/>
              </w:rPr>
              <w:t>класса  на</w:t>
            </w:r>
            <w:proofErr w:type="gramEnd"/>
            <w:r>
              <w:rPr>
                <w:b w:val="0"/>
              </w:rPr>
              <w:t xml:space="preserve"> уроке.  </w:t>
            </w:r>
          </w:p>
          <w:p w:rsidR="00954766" w:rsidRPr="005C37EB" w:rsidRDefault="00954766" w:rsidP="00954766">
            <w:pPr>
              <w:spacing w:after="45"/>
              <w:ind w:left="34" w:right="0" w:firstLine="0"/>
              <w:jc w:val="left"/>
            </w:pPr>
            <w:r w:rsidRPr="005C37EB">
              <w:rPr>
                <w:i/>
              </w:rPr>
              <w:t>Познавательные УУД:</w:t>
            </w:r>
            <w:r w:rsidRPr="005C37EB">
              <w:t xml:space="preserve"> </w:t>
            </w:r>
          </w:p>
          <w:p w:rsidR="00954766" w:rsidRDefault="00954766" w:rsidP="00954766">
            <w:pPr>
              <w:spacing w:after="45" w:line="234" w:lineRule="auto"/>
              <w:ind w:left="34" w:right="0" w:firstLine="0"/>
              <w:jc w:val="both"/>
            </w:pPr>
            <w:r>
              <w:rPr>
                <w:b w:val="0"/>
              </w:rPr>
              <w:t xml:space="preserve">Ориентироваться в своей системе знаний: </w:t>
            </w:r>
            <w:r>
              <w:rPr>
                <w:b w:val="0"/>
                <w:i/>
              </w:rPr>
              <w:t>отличать</w:t>
            </w:r>
            <w:r>
              <w:rPr>
                <w:b w:val="0"/>
              </w:rPr>
              <w:t xml:space="preserve"> новое от уже известного с помощью учителя.  </w:t>
            </w:r>
          </w:p>
          <w:p w:rsidR="00954766" w:rsidRDefault="00954766" w:rsidP="00954766">
            <w:pPr>
              <w:spacing w:after="45" w:line="234" w:lineRule="auto"/>
              <w:ind w:left="34" w:right="0" w:firstLine="0"/>
              <w:jc w:val="both"/>
            </w:pPr>
            <w:r>
              <w:rPr>
                <w:b w:val="0"/>
              </w:rPr>
              <w:t>Делать предварительный отбор источников информации:</w:t>
            </w:r>
            <w:r>
              <w:rPr>
                <w:b w:val="0"/>
                <w:i/>
              </w:rPr>
              <w:t xml:space="preserve"> </w:t>
            </w:r>
            <w:proofErr w:type="gramStart"/>
            <w:r>
              <w:rPr>
                <w:b w:val="0"/>
                <w:i/>
              </w:rPr>
              <w:t>ориентироваться</w:t>
            </w:r>
            <w:r>
              <w:rPr>
                <w:b w:val="0"/>
              </w:rPr>
              <w:t xml:space="preserve">  в</w:t>
            </w:r>
            <w:proofErr w:type="gramEnd"/>
            <w:r>
              <w:rPr>
                <w:b w:val="0"/>
              </w:rPr>
              <w:t xml:space="preserve"> учебнике (на развороте, в оглавлении, в словаре). </w:t>
            </w:r>
          </w:p>
          <w:p w:rsidR="00954766" w:rsidRDefault="00954766" w:rsidP="00954766">
            <w:pPr>
              <w:spacing w:after="45" w:line="234" w:lineRule="auto"/>
              <w:ind w:left="34" w:right="0" w:firstLine="0"/>
              <w:jc w:val="both"/>
            </w:pPr>
            <w:r>
              <w:rPr>
                <w:b w:val="0"/>
              </w:rPr>
              <w:t>Добывать новые знания:</w:t>
            </w:r>
            <w:r>
              <w:rPr>
                <w:b w:val="0"/>
                <w:i/>
              </w:rPr>
              <w:t xml:space="preserve"> находить ответы</w:t>
            </w:r>
            <w:r>
              <w:rPr>
                <w:b w:val="0"/>
              </w:rPr>
              <w:t xml:space="preserve"> на вопросы, используя учебник, свой жизненный опыт и информацию, полученную на уроке.  </w:t>
            </w:r>
          </w:p>
          <w:p w:rsidR="00954766" w:rsidRDefault="00954766" w:rsidP="00954766">
            <w:pPr>
              <w:spacing w:after="45" w:line="234" w:lineRule="auto"/>
              <w:ind w:left="34" w:right="0" w:firstLine="0"/>
              <w:jc w:val="both"/>
            </w:pPr>
            <w:r>
              <w:rPr>
                <w:b w:val="0"/>
              </w:rPr>
              <w:t>Перерабатывать полученную информацию:</w:t>
            </w:r>
            <w:r>
              <w:rPr>
                <w:b w:val="0"/>
                <w:i/>
              </w:rPr>
              <w:t xml:space="preserve"> делать выводы</w:t>
            </w:r>
            <w:r>
              <w:rPr>
                <w:b w:val="0"/>
              </w:rPr>
              <w:t xml:space="preserve"> в </w:t>
            </w:r>
            <w:proofErr w:type="gramStart"/>
            <w:r>
              <w:rPr>
                <w:b w:val="0"/>
              </w:rPr>
              <w:t>результате  совместной</w:t>
            </w:r>
            <w:proofErr w:type="gramEnd"/>
            <w:r>
              <w:rPr>
                <w:b w:val="0"/>
              </w:rPr>
              <w:t xml:space="preserve">  работы всего класса. </w:t>
            </w:r>
          </w:p>
          <w:p w:rsidR="00954766" w:rsidRDefault="00954766" w:rsidP="00954766">
            <w:pPr>
              <w:spacing w:after="46" w:line="234" w:lineRule="auto"/>
              <w:ind w:left="34" w:right="0" w:firstLine="0"/>
              <w:jc w:val="both"/>
            </w:pPr>
            <w:r>
              <w:rPr>
                <w:b w:val="0"/>
              </w:rPr>
              <w:t xml:space="preserve">Перерабатывать полученную информацию: </w:t>
            </w:r>
            <w:r>
              <w:rPr>
                <w:b w:val="0"/>
                <w:i/>
              </w:rPr>
              <w:t>сравнивать</w:t>
            </w:r>
            <w:r>
              <w:rPr>
                <w:b w:val="0"/>
              </w:rPr>
              <w:t xml:space="preserve"> и </w:t>
            </w:r>
            <w:r>
              <w:rPr>
                <w:b w:val="0"/>
                <w:i/>
              </w:rPr>
              <w:t>группировать</w:t>
            </w:r>
            <w:r>
              <w:rPr>
                <w:b w:val="0"/>
              </w:rPr>
              <w:t xml:space="preserve"> такие математические объекты, как числа, числовые выражения, равенства, неравенства, плоские геометрические фигуры. </w:t>
            </w:r>
          </w:p>
          <w:p w:rsidR="00954766" w:rsidRDefault="00954766" w:rsidP="00954766">
            <w:pPr>
              <w:spacing w:after="45" w:line="234" w:lineRule="auto"/>
              <w:ind w:left="34" w:right="0" w:firstLine="0"/>
              <w:jc w:val="both"/>
            </w:pPr>
            <w:r>
              <w:rPr>
                <w:b w:val="0"/>
              </w:rPr>
      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      </w:r>
            <w:proofErr w:type="gramStart"/>
            <w:r>
              <w:rPr>
                <w:b w:val="0"/>
              </w:rPr>
              <w:t>простейших  моделей</w:t>
            </w:r>
            <w:proofErr w:type="gramEnd"/>
            <w:r>
              <w:rPr>
                <w:b w:val="0"/>
              </w:rPr>
              <w:t xml:space="preserve"> </w:t>
            </w:r>
          </w:p>
          <w:p w:rsidR="00954766" w:rsidRPr="00954766" w:rsidRDefault="00954766" w:rsidP="00954766">
            <w:pPr>
              <w:spacing w:after="43"/>
              <w:ind w:left="34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(</w:t>
            </w:r>
            <w:proofErr w:type="gramStart"/>
            <w:r>
              <w:rPr>
                <w:b w:val="0"/>
              </w:rPr>
              <w:t>предметных</w:t>
            </w:r>
            <w:proofErr w:type="gramEnd"/>
            <w:r>
              <w:rPr>
                <w:b w:val="0"/>
              </w:rPr>
              <w:t xml:space="preserve">, рисунков, схематических рисунков, схем). </w:t>
            </w:r>
          </w:p>
          <w:p w:rsidR="00954766" w:rsidRPr="005C37EB" w:rsidRDefault="00954766" w:rsidP="00954766">
            <w:pPr>
              <w:spacing w:after="45"/>
              <w:ind w:left="34" w:right="0" w:firstLine="0"/>
              <w:jc w:val="left"/>
            </w:pPr>
            <w:r w:rsidRPr="005C37EB">
              <w:rPr>
                <w:i/>
              </w:rPr>
              <w:t>Коммуникативные УУД</w:t>
            </w:r>
            <w:r w:rsidRPr="005C37EB">
              <w:t xml:space="preserve">: </w:t>
            </w:r>
          </w:p>
          <w:p w:rsidR="00954766" w:rsidRDefault="00954766" w:rsidP="00954766">
            <w:pPr>
              <w:spacing w:after="44" w:line="234" w:lineRule="auto"/>
              <w:ind w:left="34" w:right="0" w:firstLine="0"/>
              <w:jc w:val="both"/>
            </w:pPr>
            <w:r>
              <w:rPr>
                <w:b w:val="0"/>
              </w:rPr>
              <w:t>Донести свою позицию до других:</w:t>
            </w:r>
            <w:r>
              <w:rPr>
                <w:b w:val="0"/>
                <w:i/>
              </w:rPr>
              <w:t xml:space="preserve"> оформлять</w:t>
            </w:r>
            <w:r>
              <w:rPr>
                <w:b w:val="0"/>
              </w:rPr>
              <w:t xml:space="preserve"> свою мысль в устной и письменной речи (на уровне одного предложения или небольшого текста). </w:t>
            </w:r>
          </w:p>
          <w:p w:rsidR="00954766" w:rsidRDefault="00954766" w:rsidP="00954766">
            <w:pPr>
              <w:spacing w:after="46"/>
              <w:ind w:left="34" w:right="0" w:firstLine="0"/>
              <w:jc w:val="left"/>
            </w:pPr>
            <w:r>
              <w:rPr>
                <w:b w:val="0"/>
                <w:i/>
              </w:rPr>
              <w:t>Слушать</w:t>
            </w:r>
            <w:r>
              <w:rPr>
                <w:b w:val="0"/>
              </w:rPr>
              <w:t xml:space="preserve"> и </w:t>
            </w:r>
            <w:r>
              <w:rPr>
                <w:b w:val="0"/>
                <w:i/>
              </w:rPr>
              <w:t>понимать</w:t>
            </w:r>
            <w:r>
              <w:rPr>
                <w:b w:val="0"/>
              </w:rPr>
              <w:t xml:space="preserve"> речь других. </w:t>
            </w:r>
          </w:p>
          <w:p w:rsidR="00954766" w:rsidRDefault="00954766" w:rsidP="00954766">
            <w:pPr>
              <w:spacing w:after="0" w:line="234" w:lineRule="auto"/>
              <w:ind w:left="34" w:right="0" w:firstLine="0"/>
              <w:jc w:val="both"/>
            </w:pPr>
            <w:r>
              <w:rPr>
                <w:b w:val="0"/>
              </w:rPr>
              <w:t xml:space="preserve">Совместно договариваться о правилах общения и поведения в школе и следовать им. </w:t>
            </w:r>
          </w:p>
          <w:p w:rsidR="00954766" w:rsidRDefault="00954766" w:rsidP="00954766">
            <w:pPr>
              <w:spacing w:after="0" w:line="276" w:lineRule="auto"/>
              <w:ind w:left="0" w:right="0"/>
              <w:jc w:val="left"/>
            </w:pPr>
            <w:r>
              <w:t xml:space="preserve"> </w:t>
            </w:r>
          </w:p>
        </w:tc>
        <w:bookmarkStart w:id="0" w:name="_GoBack"/>
        <w:bookmarkEnd w:id="0"/>
      </w:tr>
    </w:tbl>
    <w:p w:rsidR="00516EBA" w:rsidRDefault="00516EBA"/>
    <w:sectPr w:rsidR="00516EBA" w:rsidSect="00954766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D8"/>
    <w:rsid w:val="003A00B5"/>
    <w:rsid w:val="00516EBA"/>
    <w:rsid w:val="005361D8"/>
    <w:rsid w:val="00543560"/>
    <w:rsid w:val="006079A3"/>
    <w:rsid w:val="00653AA5"/>
    <w:rsid w:val="0095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FF15-D14A-4409-B45E-A875CAFC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66"/>
    <w:pPr>
      <w:spacing w:after="70" w:line="240" w:lineRule="auto"/>
      <w:ind w:left="10" w:right="1913" w:hanging="10"/>
      <w:jc w:val="right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1124</Words>
  <Characters>6410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YYY</cp:lastModifiedBy>
  <cp:revision>6</cp:revision>
  <dcterms:created xsi:type="dcterms:W3CDTF">2022-07-06T20:22:00Z</dcterms:created>
  <dcterms:modified xsi:type="dcterms:W3CDTF">2022-07-06T21:32:00Z</dcterms:modified>
</cp:coreProperties>
</file>